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063D" w:rsidRPr="009F063D" w:rsidRDefault="00486CA2" w:rsidP="00E504E5">
      <w:pPr>
        <w:autoSpaceDE w:val="0"/>
        <w:autoSpaceDN w:val="0"/>
        <w:adjustRightInd w:val="0"/>
        <w:ind w:left="5387" w:firstLine="0"/>
        <w:jc w:val="center"/>
        <w:rPr>
          <w:rFonts w:cs="Times New Roman"/>
          <w:color w:val="000000" w:themeColor="text1"/>
          <w:szCs w:val="28"/>
        </w:rPr>
      </w:pPr>
      <w:r w:rsidRPr="009F063D">
        <w:rPr>
          <w:rFonts w:cs="Times New Roman"/>
          <w:color w:val="000000" w:themeColor="text1"/>
          <w:szCs w:val="28"/>
        </w:rPr>
        <w:t xml:space="preserve">Приложение </w:t>
      </w:r>
      <w:r w:rsidR="009D0985">
        <w:rPr>
          <w:rFonts w:cs="Times New Roman"/>
          <w:color w:val="000000" w:themeColor="text1"/>
          <w:szCs w:val="28"/>
        </w:rPr>
        <w:t xml:space="preserve">№ </w:t>
      </w:r>
      <w:r w:rsidR="009F063D" w:rsidRPr="009F063D">
        <w:rPr>
          <w:rFonts w:cs="Times New Roman"/>
          <w:color w:val="000000" w:themeColor="text1"/>
          <w:szCs w:val="28"/>
        </w:rPr>
        <w:t>7</w:t>
      </w:r>
    </w:p>
    <w:p w:rsidR="009F063D" w:rsidRPr="009F063D" w:rsidRDefault="00486CA2" w:rsidP="00E504E5">
      <w:pPr>
        <w:autoSpaceDE w:val="0"/>
        <w:autoSpaceDN w:val="0"/>
        <w:adjustRightInd w:val="0"/>
        <w:ind w:left="5387" w:firstLine="0"/>
        <w:jc w:val="center"/>
        <w:rPr>
          <w:rFonts w:cs="Times New Roman"/>
          <w:color w:val="000000" w:themeColor="text1"/>
          <w:szCs w:val="28"/>
        </w:rPr>
      </w:pPr>
      <w:r w:rsidRPr="009F063D">
        <w:rPr>
          <w:rFonts w:cs="Times New Roman"/>
          <w:color w:val="000000" w:themeColor="text1"/>
          <w:szCs w:val="28"/>
        </w:rPr>
        <w:t>к приказу Министерства финансов</w:t>
      </w:r>
    </w:p>
    <w:p w:rsidR="009F063D" w:rsidRPr="009F063D" w:rsidRDefault="00486CA2" w:rsidP="00E504E5">
      <w:pPr>
        <w:autoSpaceDE w:val="0"/>
        <w:autoSpaceDN w:val="0"/>
        <w:adjustRightInd w:val="0"/>
        <w:ind w:left="5387" w:firstLine="0"/>
        <w:jc w:val="center"/>
        <w:rPr>
          <w:rFonts w:cs="Times New Roman"/>
          <w:color w:val="000000" w:themeColor="text1"/>
          <w:szCs w:val="28"/>
        </w:rPr>
      </w:pPr>
      <w:r w:rsidRPr="009F063D">
        <w:rPr>
          <w:rFonts w:cs="Times New Roman"/>
          <w:color w:val="000000" w:themeColor="text1"/>
          <w:szCs w:val="28"/>
        </w:rPr>
        <w:t>Российской Федерации</w:t>
      </w:r>
    </w:p>
    <w:p w:rsidR="00486CA2" w:rsidRPr="009F063D" w:rsidRDefault="009F063D" w:rsidP="00E504E5">
      <w:pPr>
        <w:autoSpaceDE w:val="0"/>
        <w:autoSpaceDN w:val="0"/>
        <w:adjustRightInd w:val="0"/>
        <w:ind w:left="5387" w:firstLine="0"/>
        <w:jc w:val="center"/>
        <w:rPr>
          <w:rFonts w:cs="Times New Roman"/>
          <w:color w:val="000000" w:themeColor="text1"/>
          <w:szCs w:val="28"/>
        </w:rPr>
      </w:pPr>
      <w:r w:rsidRPr="009F063D">
        <w:rPr>
          <w:rFonts w:cs="Times New Roman"/>
          <w:color w:val="000000" w:themeColor="text1"/>
          <w:szCs w:val="28"/>
        </w:rPr>
        <w:t>о</w:t>
      </w:r>
      <w:r w:rsidR="00486CA2" w:rsidRPr="009F063D">
        <w:rPr>
          <w:rFonts w:cs="Times New Roman"/>
          <w:color w:val="000000" w:themeColor="text1"/>
          <w:szCs w:val="28"/>
        </w:rPr>
        <w:t xml:space="preserve">т </w:t>
      </w:r>
      <w:r w:rsidR="009D0985">
        <w:rPr>
          <w:rFonts w:cs="Times New Roman"/>
          <w:color w:val="000000" w:themeColor="text1"/>
          <w:szCs w:val="28"/>
        </w:rPr>
        <w:t>08.06.2020</w:t>
      </w:r>
      <w:r w:rsidR="009D0985" w:rsidRPr="009F063D">
        <w:rPr>
          <w:rFonts w:cs="Times New Roman"/>
          <w:color w:val="000000" w:themeColor="text1"/>
          <w:szCs w:val="28"/>
        </w:rPr>
        <w:t xml:space="preserve"> </w:t>
      </w:r>
      <w:r w:rsidRPr="009F063D">
        <w:rPr>
          <w:rFonts w:cs="Times New Roman"/>
          <w:color w:val="000000" w:themeColor="text1"/>
          <w:szCs w:val="28"/>
        </w:rPr>
        <w:t>№</w:t>
      </w:r>
      <w:r w:rsidR="00486CA2" w:rsidRPr="009F063D">
        <w:rPr>
          <w:rFonts w:cs="Times New Roman"/>
          <w:color w:val="000000" w:themeColor="text1"/>
          <w:szCs w:val="28"/>
        </w:rPr>
        <w:t> </w:t>
      </w:r>
      <w:r w:rsidR="009D0985">
        <w:rPr>
          <w:rFonts w:cs="Times New Roman"/>
          <w:color w:val="000000" w:themeColor="text1"/>
          <w:szCs w:val="28"/>
        </w:rPr>
        <w:t>99н</w:t>
      </w:r>
    </w:p>
    <w:p w:rsidR="00486CA2" w:rsidRPr="009F063D" w:rsidRDefault="00486CA2" w:rsidP="00486CA2">
      <w:pPr>
        <w:autoSpaceDE w:val="0"/>
        <w:autoSpaceDN w:val="0"/>
        <w:adjustRightInd w:val="0"/>
        <w:ind w:firstLine="720"/>
        <w:rPr>
          <w:rFonts w:cs="Times New Roman"/>
          <w:color w:val="000000" w:themeColor="text1"/>
          <w:szCs w:val="28"/>
        </w:rPr>
      </w:pPr>
    </w:p>
    <w:p w:rsidR="00486CA2" w:rsidRPr="009F063D" w:rsidRDefault="009F063D" w:rsidP="00486CA2">
      <w:pPr>
        <w:autoSpaceDE w:val="0"/>
        <w:autoSpaceDN w:val="0"/>
        <w:adjustRightInd w:val="0"/>
        <w:spacing w:before="108" w:after="108"/>
        <w:ind w:firstLine="0"/>
        <w:jc w:val="center"/>
        <w:rPr>
          <w:rFonts w:cs="Times New Roman"/>
          <w:b/>
          <w:bCs/>
          <w:color w:val="000000" w:themeColor="text1"/>
          <w:szCs w:val="28"/>
        </w:rPr>
      </w:pPr>
      <w:r w:rsidRPr="009F063D">
        <w:rPr>
          <w:rFonts w:cs="Times New Roman"/>
          <w:b/>
          <w:bCs/>
          <w:color w:val="000000" w:themeColor="text1"/>
          <w:szCs w:val="28"/>
        </w:rPr>
        <w:t>КОДЫ ГЛАВНЫХ АДМИНИСТРАТОРОВ ИСТОЧНИКОВ ФИНАНСИРОВАНИЯ ДЕФИЦИТОВ ФЕДЕРАЛЬНОГО БЮДЖЕТА И БЮДЖЕТОВ ГОСУДАРСТВЕННЫХ ВНЕБЮДЖЕТНЫХ ФОНДОВ РОССИЙСКОЙ ФЕДЕРАЦИИ</w:t>
      </w:r>
    </w:p>
    <w:p w:rsidR="00486CA2" w:rsidRPr="00F256D8" w:rsidRDefault="00486CA2" w:rsidP="00486CA2">
      <w:pPr>
        <w:autoSpaceDE w:val="0"/>
        <w:autoSpaceDN w:val="0"/>
        <w:adjustRightInd w:val="0"/>
        <w:ind w:firstLine="720"/>
        <w:rPr>
          <w:rFonts w:cs="Times New Roman"/>
          <w:color w:val="000000" w:themeColor="text1"/>
          <w:sz w:val="16"/>
          <w:szCs w:val="28"/>
        </w:rPr>
      </w:pPr>
    </w:p>
    <w:tbl>
      <w:tblPr>
        <w:tblW w:w="10031" w:type="dxa"/>
        <w:jc w:val="center"/>
        <w:tblLayout w:type="fixed"/>
        <w:tblLook w:val="0000" w:firstRow="0" w:lastRow="0" w:firstColumn="0" w:lastColumn="0" w:noHBand="0" w:noVBand="0"/>
      </w:tblPr>
      <w:tblGrid>
        <w:gridCol w:w="1384"/>
        <w:gridCol w:w="8647"/>
      </w:tblGrid>
      <w:tr w:rsidR="009F063D" w:rsidRPr="009F063D" w:rsidTr="00F256D8">
        <w:trPr>
          <w:cantSplit/>
          <w:tblHeader/>
          <w:jc w:val="center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nil"/>
              <w:right w:w="100" w:type="nil"/>
            </w:tcMar>
            <w:vAlign w:val="center"/>
          </w:tcPr>
          <w:p w:rsidR="00486CA2" w:rsidRPr="009F063D" w:rsidRDefault="00486CA2" w:rsidP="009F063D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b/>
                <w:bCs/>
                <w:color w:val="000000" w:themeColor="text1"/>
                <w:szCs w:val="28"/>
              </w:rPr>
            </w:pPr>
            <w:r w:rsidRPr="009F063D">
              <w:rPr>
                <w:rFonts w:cs="Times New Roman"/>
                <w:b/>
                <w:bCs/>
                <w:color w:val="000000" w:themeColor="text1"/>
                <w:szCs w:val="28"/>
              </w:rPr>
              <w:t>Код</w:t>
            </w:r>
          </w:p>
          <w:p w:rsidR="00486CA2" w:rsidRPr="009F063D" w:rsidRDefault="00486CA2" w:rsidP="009F063D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b/>
                <w:bCs/>
                <w:color w:val="000000" w:themeColor="text1"/>
                <w:szCs w:val="28"/>
              </w:rPr>
            </w:pPr>
            <w:r w:rsidRPr="009F063D">
              <w:rPr>
                <w:rFonts w:cs="Times New Roman"/>
                <w:b/>
                <w:bCs/>
                <w:color w:val="000000" w:themeColor="text1"/>
                <w:szCs w:val="28"/>
              </w:rPr>
              <w:t>главы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nil"/>
              <w:right w:w="100" w:type="nil"/>
            </w:tcMar>
            <w:vAlign w:val="center"/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b/>
                <w:bCs/>
                <w:color w:val="000000" w:themeColor="text1"/>
                <w:szCs w:val="28"/>
              </w:rPr>
            </w:pPr>
            <w:r w:rsidRPr="009F063D">
              <w:rPr>
                <w:rFonts w:cs="Times New Roman"/>
                <w:b/>
                <w:bCs/>
                <w:color w:val="000000" w:themeColor="text1"/>
                <w:szCs w:val="28"/>
              </w:rPr>
              <w:t>Наименование</w:t>
            </w:r>
          </w:p>
        </w:tc>
      </w:tr>
      <w:tr w:rsidR="009F063D" w:rsidRPr="00F256D8" w:rsidTr="00F256D8">
        <w:trPr>
          <w:cantSplit/>
          <w:tblHeader/>
          <w:jc w:val="center"/>
        </w:trPr>
        <w:tc>
          <w:tcPr>
            <w:tcW w:w="1384" w:type="dxa"/>
            <w:tcBorders>
              <w:top w:val="single" w:sz="4" w:space="0" w:color="auto"/>
            </w:tcBorders>
            <w:tcMar>
              <w:top w:w="100" w:type="nil"/>
              <w:right w:w="100" w:type="nil"/>
            </w:tcMar>
          </w:tcPr>
          <w:p w:rsidR="009F063D" w:rsidRPr="00F256D8" w:rsidRDefault="009F063D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8647" w:type="dxa"/>
            <w:tcBorders>
              <w:top w:val="single" w:sz="4" w:space="0" w:color="auto"/>
            </w:tcBorders>
            <w:tcMar>
              <w:top w:w="100" w:type="nil"/>
              <w:right w:w="100" w:type="nil"/>
            </w:tcMar>
          </w:tcPr>
          <w:p w:rsidR="009F063D" w:rsidRPr="00F256D8" w:rsidRDefault="009F063D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b/>
                <w:bCs/>
                <w:color w:val="000000" w:themeColor="text1"/>
                <w:sz w:val="16"/>
                <w:szCs w:val="16"/>
              </w:rPr>
            </w:pPr>
          </w:p>
        </w:tc>
      </w:tr>
      <w:tr w:rsidR="009F063D" w:rsidRPr="009F063D" w:rsidTr="00F256D8">
        <w:trPr>
          <w:cantSplit/>
          <w:jc w:val="center"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020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Министерство промышленности и торговли Российской Федерации</w:t>
            </w:r>
          </w:p>
        </w:tc>
      </w:tr>
      <w:tr w:rsidR="009F063D" w:rsidRPr="009F063D" w:rsidTr="00F256D8">
        <w:trPr>
          <w:cantSplit/>
          <w:jc w:val="center"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022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Министерство энергетики Российской Федерации</w:t>
            </w:r>
          </w:p>
        </w:tc>
      </w:tr>
      <w:tr w:rsidR="009F063D" w:rsidRPr="009F063D" w:rsidTr="00F256D8">
        <w:trPr>
          <w:cantSplit/>
          <w:jc w:val="center"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048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Федеральная служба по надзору в сфере природопользования</w:t>
            </w:r>
          </w:p>
        </w:tc>
      </w:tr>
      <w:tr w:rsidR="009F063D" w:rsidRPr="009F063D" w:rsidTr="00F256D8">
        <w:trPr>
          <w:cantSplit/>
          <w:jc w:val="center"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049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Федеральное агентство по недропользованию</w:t>
            </w:r>
          </w:p>
        </w:tc>
      </w:tr>
      <w:tr w:rsidR="009F063D" w:rsidRPr="009F063D" w:rsidTr="00F256D8">
        <w:trPr>
          <w:cantSplit/>
          <w:jc w:val="center"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051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Министерство природных ресурсов и экологии Российской Федерации</w:t>
            </w:r>
          </w:p>
        </w:tc>
      </w:tr>
      <w:tr w:rsidR="009F063D" w:rsidRPr="009F063D" w:rsidTr="00F256D8">
        <w:trPr>
          <w:cantSplit/>
          <w:jc w:val="center"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052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Федеральное агентство водных ресурсов</w:t>
            </w:r>
          </w:p>
        </w:tc>
      </w:tr>
      <w:tr w:rsidR="009F063D" w:rsidRPr="009F063D" w:rsidTr="00F256D8">
        <w:trPr>
          <w:cantSplit/>
          <w:jc w:val="center"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053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Федеральное агентство лесного хозяйства</w:t>
            </w:r>
          </w:p>
        </w:tc>
      </w:tr>
      <w:tr w:rsidR="009F063D" w:rsidRPr="009F063D" w:rsidTr="00F256D8">
        <w:trPr>
          <w:cantSplit/>
          <w:jc w:val="center"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054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Министерство культуры Российской Федерации</w:t>
            </w:r>
          </w:p>
        </w:tc>
      </w:tr>
      <w:tr w:rsidR="009F063D" w:rsidRPr="009F063D" w:rsidTr="00F256D8">
        <w:trPr>
          <w:cantSplit/>
          <w:jc w:val="center"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056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Министерство здравоохранения Российской Федерации</w:t>
            </w:r>
          </w:p>
        </w:tc>
      </w:tr>
      <w:tr w:rsidR="009F063D" w:rsidRPr="009F063D" w:rsidTr="00F256D8">
        <w:trPr>
          <w:cantSplit/>
          <w:jc w:val="center"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060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Федеральная служба по надзору в сфере здравоохранения</w:t>
            </w:r>
          </w:p>
        </w:tc>
      </w:tr>
      <w:tr w:rsidR="009F063D" w:rsidRPr="009F063D" w:rsidTr="00F256D8">
        <w:trPr>
          <w:cantSplit/>
          <w:jc w:val="center"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069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Министерство строительства и жилищно-коммунального хозяйства Российской Федерации</w:t>
            </w:r>
          </w:p>
        </w:tc>
      </w:tr>
      <w:tr w:rsidR="009F063D" w:rsidRPr="009F063D" w:rsidTr="00F256D8">
        <w:trPr>
          <w:cantSplit/>
          <w:jc w:val="center"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071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Министерство цифрового развития, связи и массовых коммуникаций Российской Федерации</w:t>
            </w:r>
          </w:p>
        </w:tc>
      </w:tr>
      <w:tr w:rsidR="009F063D" w:rsidRPr="009F063D" w:rsidTr="00F256D8">
        <w:trPr>
          <w:cantSplit/>
          <w:jc w:val="center"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073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Министерство просвещения Российской Федерации</w:t>
            </w:r>
          </w:p>
        </w:tc>
      </w:tr>
      <w:tr w:rsidR="009F063D" w:rsidRPr="009F063D" w:rsidTr="00F256D8">
        <w:trPr>
          <w:cantSplit/>
          <w:jc w:val="center"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075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Министерство науки и высшего образования Российской Федерации</w:t>
            </w:r>
          </w:p>
        </w:tc>
      </w:tr>
      <w:tr w:rsidR="009F063D" w:rsidRPr="009F063D" w:rsidTr="00F256D8">
        <w:trPr>
          <w:cantSplit/>
          <w:jc w:val="center"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076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Федеральное агентство по рыболовству</w:t>
            </w:r>
          </w:p>
        </w:tc>
      </w:tr>
      <w:tr w:rsidR="009F063D" w:rsidRPr="009F063D" w:rsidTr="00F256D8">
        <w:trPr>
          <w:cantSplit/>
          <w:jc w:val="center"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077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Федеральная служба по надзору в сфере образования и науки</w:t>
            </w:r>
          </w:p>
        </w:tc>
      </w:tr>
      <w:tr w:rsidR="009F063D" w:rsidRPr="009F063D" w:rsidTr="00F256D8">
        <w:trPr>
          <w:cantSplit/>
          <w:jc w:val="center"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081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Федеральная служба по ветеринарному и фитосанитарному надзору</w:t>
            </w:r>
          </w:p>
        </w:tc>
      </w:tr>
      <w:tr w:rsidR="009F063D" w:rsidRPr="009F063D" w:rsidTr="00F256D8">
        <w:trPr>
          <w:cantSplit/>
          <w:jc w:val="center"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082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Министерство сельского хозяйства Российской Федерации</w:t>
            </w:r>
          </w:p>
        </w:tc>
      </w:tr>
      <w:tr w:rsidR="009F063D" w:rsidRPr="009F063D" w:rsidTr="00F256D8">
        <w:trPr>
          <w:cantSplit/>
          <w:jc w:val="center"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084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Федеральное агентство связи</w:t>
            </w:r>
          </w:p>
        </w:tc>
      </w:tr>
      <w:tr w:rsidR="009F063D" w:rsidRPr="009F063D" w:rsidTr="00F256D8">
        <w:trPr>
          <w:cantSplit/>
          <w:jc w:val="center"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089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Государственная фельдъегерская служба Российской Федерации</w:t>
            </w:r>
          </w:p>
        </w:tc>
      </w:tr>
      <w:tr w:rsidR="009F063D" w:rsidRPr="009F063D" w:rsidTr="00F256D8">
        <w:trPr>
          <w:cantSplit/>
          <w:jc w:val="center"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091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Федеральное агентство по делам молодежи</w:t>
            </w:r>
          </w:p>
        </w:tc>
      </w:tr>
      <w:tr w:rsidR="009F063D" w:rsidRPr="009F063D" w:rsidTr="00F256D8">
        <w:trPr>
          <w:cantSplit/>
          <w:jc w:val="center"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092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Министерство финансов Российской Федерации</w:t>
            </w:r>
          </w:p>
        </w:tc>
      </w:tr>
      <w:tr w:rsidR="009F063D" w:rsidRPr="009F063D" w:rsidTr="00F256D8">
        <w:trPr>
          <w:cantSplit/>
          <w:jc w:val="center"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095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Федеральное агентство по делам Содружества Независимых Государств, соотечественников, проживающих за рубежом, и по международному гуманитарному сотрудничеству</w:t>
            </w:r>
          </w:p>
        </w:tc>
      </w:tr>
      <w:tr w:rsidR="009F063D" w:rsidRPr="009F063D" w:rsidTr="00F256D8">
        <w:trPr>
          <w:cantSplit/>
          <w:jc w:val="center"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lastRenderedPageBreak/>
              <w:t>096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Федеральная служба по надзору в сфере связи, информационных технологий и массовых коммуникаций</w:t>
            </w:r>
          </w:p>
        </w:tc>
      </w:tr>
      <w:tr w:rsidR="009F063D" w:rsidRPr="009F063D" w:rsidTr="00F256D8">
        <w:trPr>
          <w:cantSplit/>
          <w:jc w:val="center"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100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Федеральное казначейство</w:t>
            </w:r>
          </w:p>
        </w:tc>
      </w:tr>
      <w:tr w:rsidR="009F063D" w:rsidRPr="009F063D" w:rsidTr="00F256D8">
        <w:trPr>
          <w:cantSplit/>
          <w:jc w:val="center"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103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Министерство транспорта Российской Федерации</w:t>
            </w:r>
          </w:p>
        </w:tc>
      </w:tr>
      <w:tr w:rsidR="009F063D" w:rsidRPr="009F063D" w:rsidTr="00F256D8">
        <w:trPr>
          <w:cantSplit/>
          <w:jc w:val="center"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106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Федеральная служба по надзору в сфере транспорта</w:t>
            </w:r>
          </w:p>
        </w:tc>
      </w:tr>
      <w:tr w:rsidR="009F063D" w:rsidRPr="009F063D" w:rsidTr="00F256D8">
        <w:trPr>
          <w:cantSplit/>
          <w:jc w:val="center"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107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Федеральное агентство воздушного транспорта</w:t>
            </w:r>
          </w:p>
        </w:tc>
      </w:tr>
      <w:tr w:rsidR="009F063D" w:rsidRPr="009F063D" w:rsidTr="00F256D8">
        <w:trPr>
          <w:cantSplit/>
          <w:jc w:val="center"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108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Федеральное дорожное агентство</w:t>
            </w:r>
          </w:p>
        </w:tc>
      </w:tr>
      <w:tr w:rsidR="009F063D" w:rsidRPr="009F063D" w:rsidTr="00F256D8">
        <w:trPr>
          <w:cantSplit/>
          <w:jc w:val="center"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109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Федеральное агентство железнодорожного транспорта</w:t>
            </w:r>
          </w:p>
        </w:tc>
      </w:tr>
      <w:tr w:rsidR="009F063D" w:rsidRPr="009F063D" w:rsidTr="00F256D8">
        <w:trPr>
          <w:cantSplit/>
          <w:jc w:val="center"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110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Федеральное агентство морского и речного транспорта</w:t>
            </w:r>
          </w:p>
        </w:tc>
      </w:tr>
      <w:tr w:rsidR="009F063D" w:rsidRPr="009F063D" w:rsidTr="00F256D8">
        <w:trPr>
          <w:cantSplit/>
          <w:jc w:val="center"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135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Федеральное агентство по печати и массовым коммуникациям</w:t>
            </w:r>
          </w:p>
        </w:tc>
      </w:tr>
      <w:tr w:rsidR="009F063D" w:rsidRPr="009F063D" w:rsidTr="00F256D8">
        <w:trPr>
          <w:cantSplit/>
          <w:jc w:val="center"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139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Министерство экономического развития Российской Федерации</w:t>
            </w:r>
          </w:p>
        </w:tc>
      </w:tr>
      <w:tr w:rsidR="009F063D" w:rsidRPr="009F063D" w:rsidTr="00F256D8">
        <w:trPr>
          <w:cantSplit/>
          <w:jc w:val="center"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141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Федеральная служба по надзору в сфере защиты прав потребителей и благополучия человека</w:t>
            </w:r>
          </w:p>
        </w:tc>
      </w:tr>
      <w:tr w:rsidR="009F063D" w:rsidRPr="009F063D" w:rsidTr="00F256D8">
        <w:trPr>
          <w:cantSplit/>
          <w:jc w:val="center"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145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Федеральная пробирная палата</w:t>
            </w:r>
          </w:p>
        </w:tc>
      </w:tr>
      <w:tr w:rsidR="009F063D" w:rsidRPr="009F063D" w:rsidTr="00F256D8">
        <w:trPr>
          <w:cantSplit/>
          <w:jc w:val="center"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149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Министерство труда и социальной защиты Российской Федерации</w:t>
            </w:r>
          </w:p>
        </w:tc>
      </w:tr>
      <w:tr w:rsidR="009F063D" w:rsidRPr="009F063D" w:rsidTr="00F256D8">
        <w:trPr>
          <w:cantSplit/>
          <w:jc w:val="center"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150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Федеральная служба по труду и занятости</w:t>
            </w:r>
          </w:p>
        </w:tc>
      </w:tr>
      <w:tr w:rsidR="009F063D" w:rsidRPr="009F063D" w:rsidTr="00F256D8">
        <w:trPr>
          <w:cantSplit/>
          <w:jc w:val="center"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153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Федеральная таможенная служба</w:t>
            </w:r>
          </w:p>
        </w:tc>
      </w:tr>
      <w:tr w:rsidR="009F063D" w:rsidRPr="009F063D" w:rsidTr="00F256D8">
        <w:trPr>
          <w:cantSplit/>
          <w:jc w:val="center"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155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Федеральное архивное агентство</w:t>
            </w:r>
          </w:p>
        </w:tc>
      </w:tr>
      <w:tr w:rsidR="009F063D" w:rsidRPr="009F063D" w:rsidTr="00F256D8">
        <w:trPr>
          <w:cantSplit/>
          <w:jc w:val="center"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157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Федеральная служба государственной статистики</w:t>
            </w:r>
          </w:p>
        </w:tc>
      </w:tr>
      <w:tr w:rsidR="009F063D" w:rsidRPr="009F063D" w:rsidTr="00F256D8">
        <w:trPr>
          <w:cantSplit/>
          <w:jc w:val="center"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160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Федеральная служба по регулированию алкогольного рынка</w:t>
            </w:r>
          </w:p>
        </w:tc>
      </w:tr>
      <w:tr w:rsidR="009F063D" w:rsidRPr="009F063D" w:rsidTr="00F256D8">
        <w:trPr>
          <w:cantSplit/>
          <w:jc w:val="center"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161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Федеральная антимонопольная служба</w:t>
            </w:r>
          </w:p>
        </w:tc>
      </w:tr>
      <w:tr w:rsidR="009F063D" w:rsidRPr="009F063D" w:rsidTr="00F256D8">
        <w:trPr>
          <w:cantSplit/>
          <w:jc w:val="center"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165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Федеральная служба по аккредитации</w:t>
            </w:r>
          </w:p>
        </w:tc>
      </w:tr>
      <w:tr w:rsidR="009F063D" w:rsidRPr="009F063D" w:rsidTr="00F256D8">
        <w:trPr>
          <w:cantSplit/>
          <w:jc w:val="center"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167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Федеральное агентство по управлению государственным имуществом</w:t>
            </w:r>
          </w:p>
        </w:tc>
      </w:tr>
      <w:tr w:rsidR="009F063D" w:rsidRPr="009F063D" w:rsidTr="00F256D8">
        <w:trPr>
          <w:cantSplit/>
          <w:jc w:val="center"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168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Федеральная служба по интеллектуальной собственности</w:t>
            </w:r>
          </w:p>
        </w:tc>
      </w:tr>
      <w:tr w:rsidR="009F063D" w:rsidRPr="009F063D" w:rsidTr="00F256D8">
        <w:trPr>
          <w:cantSplit/>
          <w:jc w:val="center"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169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Федеральная служба по гидрометеорологии и мониторингу окружающей среды</w:t>
            </w:r>
          </w:p>
        </w:tc>
      </w:tr>
      <w:tr w:rsidR="009F063D" w:rsidRPr="009F063D" w:rsidTr="00F256D8">
        <w:trPr>
          <w:cantSplit/>
          <w:jc w:val="center"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171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Федеральное агентство по государственным резервам</w:t>
            </w:r>
          </w:p>
        </w:tc>
      </w:tr>
      <w:tr w:rsidR="009F063D" w:rsidRPr="009F063D" w:rsidTr="00F256D8">
        <w:trPr>
          <w:cantSplit/>
          <w:jc w:val="center"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172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Федеральное агентство по техническому регулированию и метрологии</w:t>
            </w:r>
          </w:p>
        </w:tc>
      </w:tr>
      <w:tr w:rsidR="009F063D" w:rsidRPr="009F063D" w:rsidTr="00F256D8">
        <w:trPr>
          <w:cantSplit/>
          <w:jc w:val="center"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174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Федеральное агентство по туризму</w:t>
            </w:r>
          </w:p>
        </w:tc>
      </w:tr>
      <w:tr w:rsidR="009F063D" w:rsidRPr="009F063D" w:rsidTr="00F256D8">
        <w:trPr>
          <w:cantSplit/>
          <w:jc w:val="center"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177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 w:rsidR="009F063D" w:rsidRPr="009F063D" w:rsidTr="00F256D8">
        <w:trPr>
          <w:cantSplit/>
          <w:jc w:val="center"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180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Федеральная служба войск национальной гвардии Российской Федерации</w:t>
            </w:r>
          </w:p>
        </w:tc>
      </w:tr>
      <w:tr w:rsidR="009F063D" w:rsidRPr="009F063D" w:rsidTr="00F256D8">
        <w:trPr>
          <w:cantSplit/>
          <w:jc w:val="center"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182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Федеральная налоговая служба</w:t>
            </w:r>
          </w:p>
        </w:tc>
      </w:tr>
      <w:tr w:rsidR="009F063D" w:rsidRPr="009F063D" w:rsidTr="00F256D8">
        <w:trPr>
          <w:cantSplit/>
          <w:jc w:val="center"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184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Служба внешней разведки Российской Федерации</w:t>
            </w:r>
          </w:p>
        </w:tc>
      </w:tr>
      <w:tr w:rsidR="009F063D" w:rsidRPr="009F063D" w:rsidTr="00F256D8">
        <w:trPr>
          <w:cantSplit/>
          <w:jc w:val="center"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187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Министерство обороны Российской Федерации</w:t>
            </w:r>
          </w:p>
        </w:tc>
      </w:tr>
      <w:tr w:rsidR="009F063D" w:rsidRPr="009F063D" w:rsidTr="00F256D8">
        <w:trPr>
          <w:cantSplit/>
          <w:jc w:val="center"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188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Министерство внутренних дел Российской Федерации</w:t>
            </w:r>
          </w:p>
        </w:tc>
      </w:tr>
      <w:tr w:rsidR="009F063D" w:rsidRPr="009F063D" w:rsidTr="00F256D8">
        <w:trPr>
          <w:cantSplit/>
          <w:jc w:val="center"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lastRenderedPageBreak/>
              <w:t>189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Федеральная служба безопасности Российской Федерации</w:t>
            </w:r>
          </w:p>
        </w:tc>
      </w:tr>
      <w:tr w:rsidR="009F063D" w:rsidRPr="009F063D" w:rsidTr="00F256D8">
        <w:trPr>
          <w:cantSplit/>
          <w:jc w:val="center"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202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Федеральная служба охраны Российской Федерации</w:t>
            </w:r>
          </w:p>
        </w:tc>
      </w:tr>
      <w:tr w:rsidR="009F063D" w:rsidRPr="009F063D" w:rsidTr="00F256D8">
        <w:trPr>
          <w:cantSplit/>
          <w:jc w:val="center"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302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Уполномоченный по правам человека в Российской Федерации</w:t>
            </w:r>
          </w:p>
        </w:tc>
      </w:tr>
      <w:tr w:rsidR="009F063D" w:rsidRPr="009F063D" w:rsidTr="00F256D8">
        <w:trPr>
          <w:cantSplit/>
          <w:jc w:val="center"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303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Управление делами Президента Российской Федерации</w:t>
            </w:r>
          </w:p>
        </w:tc>
      </w:tr>
      <w:tr w:rsidR="009F063D" w:rsidRPr="009F063D" w:rsidTr="00F256D8">
        <w:trPr>
          <w:cantSplit/>
          <w:jc w:val="center"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304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Главное управление специальных программ Президента Российской Федерации</w:t>
            </w:r>
          </w:p>
        </w:tc>
      </w:tr>
      <w:tr w:rsidR="009F063D" w:rsidRPr="009F063D" w:rsidTr="00F256D8">
        <w:trPr>
          <w:cantSplit/>
          <w:jc w:val="center"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305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Счетная палата Российской Федерации</w:t>
            </w:r>
          </w:p>
        </w:tc>
      </w:tr>
      <w:tr w:rsidR="009F063D" w:rsidRPr="009F063D" w:rsidTr="00F256D8">
        <w:trPr>
          <w:cantSplit/>
          <w:jc w:val="center"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308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Центральная избирательная комиссия Российской Федерации</w:t>
            </w:r>
          </w:p>
        </w:tc>
      </w:tr>
      <w:tr w:rsidR="009F063D" w:rsidRPr="009F063D" w:rsidTr="00F256D8">
        <w:trPr>
          <w:cantSplit/>
          <w:jc w:val="center"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310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Министерство иностранных дел Российской Федерации</w:t>
            </w:r>
          </w:p>
        </w:tc>
      </w:tr>
      <w:tr w:rsidR="009F063D" w:rsidRPr="009F063D" w:rsidTr="00F256D8">
        <w:trPr>
          <w:cantSplit/>
          <w:jc w:val="center"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318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Министерство юстиции Российской Федерации</w:t>
            </w:r>
          </w:p>
        </w:tc>
      </w:tr>
      <w:tr w:rsidR="009F063D" w:rsidRPr="009F063D" w:rsidTr="00F256D8">
        <w:trPr>
          <w:cantSplit/>
          <w:jc w:val="center"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320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Федеральная служба исполнения наказаний</w:t>
            </w:r>
          </w:p>
        </w:tc>
      </w:tr>
      <w:tr w:rsidR="009F063D" w:rsidRPr="009F063D" w:rsidTr="00F256D8">
        <w:trPr>
          <w:cantSplit/>
          <w:jc w:val="center"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321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Федеральная служба государственной регистрации, кадастра и картографии</w:t>
            </w:r>
          </w:p>
        </w:tc>
      </w:tr>
      <w:tr w:rsidR="009F063D" w:rsidRPr="009F063D" w:rsidTr="00F256D8">
        <w:trPr>
          <w:cantSplit/>
          <w:jc w:val="center"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322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Федеральная служба судебных приставов</w:t>
            </w:r>
          </w:p>
        </w:tc>
      </w:tr>
      <w:tr w:rsidR="009F063D" w:rsidRPr="009F063D" w:rsidTr="00F256D8">
        <w:trPr>
          <w:cantSplit/>
          <w:jc w:val="center"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330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Государственная Дума Федерального Собрания Российской Федерации</w:t>
            </w:r>
          </w:p>
        </w:tc>
      </w:tr>
      <w:tr w:rsidR="009F063D" w:rsidRPr="009F063D" w:rsidTr="00F256D8">
        <w:trPr>
          <w:cantSplit/>
          <w:jc w:val="center"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333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Совет Федерации Федерального Собрания Российской Федерации</w:t>
            </w:r>
          </w:p>
        </w:tc>
      </w:tr>
      <w:tr w:rsidR="009F063D" w:rsidRPr="009F063D" w:rsidTr="00F256D8">
        <w:trPr>
          <w:cantSplit/>
          <w:jc w:val="center"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350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Министерство Российской Федерации по развитию Дальнего Востока и Арктики</w:t>
            </w:r>
          </w:p>
        </w:tc>
      </w:tr>
      <w:tr w:rsidR="009F063D" w:rsidRPr="009F063D" w:rsidTr="00F256D8">
        <w:trPr>
          <w:cantSplit/>
          <w:jc w:val="center"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380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Федеральное агентство по делам национальностей</w:t>
            </w:r>
          </w:p>
        </w:tc>
      </w:tr>
      <w:tr w:rsidR="009F063D" w:rsidRPr="009F063D" w:rsidTr="00F256D8">
        <w:trPr>
          <w:cantSplit/>
          <w:jc w:val="center"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388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Федеральное медико-биологическое агентство</w:t>
            </w:r>
          </w:p>
        </w:tc>
      </w:tr>
      <w:tr w:rsidR="009F063D" w:rsidRPr="009F063D" w:rsidTr="00F256D8">
        <w:trPr>
          <w:cantSplit/>
          <w:jc w:val="center"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392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Пенсионный фонд Российской Федерации</w:t>
            </w:r>
          </w:p>
        </w:tc>
      </w:tr>
      <w:tr w:rsidR="009F063D" w:rsidRPr="009F063D" w:rsidTr="00F256D8">
        <w:trPr>
          <w:cantSplit/>
          <w:jc w:val="center"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393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Фонд социального страхования Российской Федерации</w:t>
            </w:r>
          </w:p>
        </w:tc>
      </w:tr>
      <w:tr w:rsidR="009F063D" w:rsidRPr="009F063D" w:rsidTr="00F256D8">
        <w:trPr>
          <w:cantSplit/>
          <w:jc w:val="center"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394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Федеральный фонд обязательного медицинского страхования</w:t>
            </w:r>
          </w:p>
        </w:tc>
      </w:tr>
      <w:tr w:rsidR="009F063D" w:rsidRPr="009F063D" w:rsidTr="00F256D8">
        <w:trPr>
          <w:cantSplit/>
          <w:jc w:val="center"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415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Генеральная прокуратура Российской Федерации</w:t>
            </w:r>
          </w:p>
        </w:tc>
      </w:tr>
      <w:tr w:rsidR="009F063D" w:rsidRPr="009F063D" w:rsidTr="00F256D8">
        <w:trPr>
          <w:cantSplit/>
          <w:jc w:val="center"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417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Следственный комитет Российской Федерации</w:t>
            </w:r>
          </w:p>
        </w:tc>
      </w:tr>
      <w:tr w:rsidR="009F063D" w:rsidRPr="009F063D" w:rsidTr="00F256D8">
        <w:trPr>
          <w:cantSplit/>
          <w:jc w:val="center"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436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Конституционный Суд Российской Федерации</w:t>
            </w:r>
          </w:p>
        </w:tc>
      </w:tr>
      <w:tr w:rsidR="009F063D" w:rsidRPr="009F063D" w:rsidTr="00F256D8">
        <w:trPr>
          <w:cantSplit/>
          <w:jc w:val="center"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437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Верховный Суд Российской Федерации</w:t>
            </w:r>
          </w:p>
        </w:tc>
      </w:tr>
      <w:tr w:rsidR="009F063D" w:rsidRPr="009F063D" w:rsidTr="00F256D8">
        <w:trPr>
          <w:cantSplit/>
          <w:jc w:val="center"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438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Судебный департамент при Верховном Суде Российской Федерации</w:t>
            </w:r>
          </w:p>
        </w:tc>
      </w:tr>
      <w:tr w:rsidR="009F063D" w:rsidRPr="009F063D" w:rsidTr="00F256D8">
        <w:trPr>
          <w:cantSplit/>
          <w:jc w:val="center"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498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Федеральная служба по экологическому, технологическому и атомному надзору</w:t>
            </w:r>
          </w:p>
        </w:tc>
      </w:tr>
      <w:tr w:rsidR="009F063D" w:rsidRPr="009F063D" w:rsidTr="00F256D8">
        <w:trPr>
          <w:cantSplit/>
          <w:jc w:val="center"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587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Федеральная служба по техническому и экспортному контролю</w:t>
            </w:r>
          </w:p>
        </w:tc>
      </w:tr>
      <w:tr w:rsidR="009F063D" w:rsidRPr="009F063D" w:rsidTr="00F256D8">
        <w:trPr>
          <w:cantSplit/>
          <w:jc w:val="center"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721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Федеральная служба по военно-техническому сотрудничеству</w:t>
            </w:r>
          </w:p>
        </w:tc>
      </w:tr>
      <w:tr w:rsidR="009F063D" w:rsidRPr="009F063D" w:rsidTr="00F256D8">
        <w:trPr>
          <w:cantSplit/>
          <w:jc w:val="center"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724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Федеральная служба по финансовому мониторингу</w:t>
            </w:r>
          </w:p>
        </w:tc>
      </w:tr>
      <w:tr w:rsidR="009F063D" w:rsidRPr="009F063D" w:rsidTr="00F256D8">
        <w:trPr>
          <w:cantSplit/>
          <w:jc w:val="center"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725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Государственная корпорация по атомной энергии "Росатом"</w:t>
            </w:r>
          </w:p>
        </w:tc>
      </w:tr>
      <w:tr w:rsidR="009F063D" w:rsidRPr="009F063D" w:rsidTr="00F256D8">
        <w:trPr>
          <w:cantSplit/>
          <w:jc w:val="center"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730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Государственная корпорация по космической деятельности "Роскосмос"</w:t>
            </w:r>
          </w:p>
        </w:tc>
      </w:tr>
      <w:tr w:rsidR="009F063D" w:rsidRPr="009F063D" w:rsidTr="00F256D8">
        <w:trPr>
          <w:cantSplit/>
          <w:jc w:val="center"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777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Министерство спорта Российской Федерации</w:t>
            </w:r>
          </w:p>
        </w:tc>
      </w:tr>
    </w:tbl>
    <w:p w:rsidR="00D059A1" w:rsidRPr="009F063D" w:rsidRDefault="00D059A1" w:rsidP="00E504E5">
      <w:pPr>
        <w:rPr>
          <w:rFonts w:cs="Times New Roman"/>
          <w:color w:val="000000" w:themeColor="text1"/>
          <w:szCs w:val="28"/>
        </w:rPr>
      </w:pPr>
    </w:p>
    <w:sectPr w:rsidR="00D059A1" w:rsidRPr="009F063D" w:rsidSect="00E504E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134" w:right="850" w:bottom="1134" w:left="1701" w:header="720" w:footer="720" w:gutter="0"/>
      <w:pgNumType w:start="3986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70AE" w:rsidRDefault="00BE70AE" w:rsidP="0048073B">
      <w:r>
        <w:separator/>
      </w:r>
    </w:p>
  </w:endnote>
  <w:endnote w:type="continuationSeparator" w:id="0">
    <w:p w:rsidR="00BE70AE" w:rsidRDefault="00BE70AE" w:rsidP="004807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42F3" w:rsidRDefault="003642F3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42F3" w:rsidRDefault="003642F3" w:rsidP="003642F3">
    <w:pPr>
      <w:pStyle w:val="a8"/>
      <w:ind w:firstLine="0"/>
    </w:pPr>
    <w:bookmarkStart w:id="0" w:name="_GoBack"/>
    <w:bookmarkEnd w:id="0"/>
    <w:r w:rsidRPr="003642F3">
      <w:rPr>
        <w:rFonts w:eastAsia="Calibri" w:cs="Times New Roman"/>
        <w:sz w:val="24"/>
      </w:rPr>
      <w:t>Приказ находится на госрегистрации в Минюсте России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42F3" w:rsidRDefault="003642F3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70AE" w:rsidRDefault="00BE70AE" w:rsidP="0048073B">
      <w:r>
        <w:separator/>
      </w:r>
    </w:p>
  </w:footnote>
  <w:footnote w:type="continuationSeparator" w:id="0">
    <w:p w:rsidR="00BE70AE" w:rsidRDefault="00BE70AE" w:rsidP="004807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Style w:val="a5"/>
      </w:rPr>
      <w:id w:val="-367371837"/>
      <w:docPartObj>
        <w:docPartGallery w:val="Page Numbers (Top of Page)"/>
        <w:docPartUnique/>
      </w:docPartObj>
    </w:sdtPr>
    <w:sdtEndPr>
      <w:rPr>
        <w:rStyle w:val="a5"/>
      </w:rPr>
    </w:sdtEndPr>
    <w:sdtContent>
      <w:p w:rsidR="0048073B" w:rsidRDefault="0048073B" w:rsidP="00AF4662">
        <w:pPr>
          <w:pStyle w:val="a3"/>
          <w:framePr w:wrap="none" w:vAnchor="text" w:hAnchor="margin" w:xAlign="center" w:y="1"/>
          <w:rPr>
            <w:rStyle w:val="a5"/>
          </w:rPr>
        </w:pPr>
        <w:r>
          <w:rPr>
            <w:rStyle w:val="a5"/>
          </w:rPr>
          <w:fldChar w:fldCharType="begin"/>
        </w:r>
        <w:r>
          <w:rPr>
            <w:rStyle w:val="a5"/>
          </w:rPr>
          <w:instrText xml:space="preserve"> PAGE </w:instrText>
        </w:r>
        <w:r>
          <w:rPr>
            <w:rStyle w:val="a5"/>
          </w:rPr>
          <w:fldChar w:fldCharType="end"/>
        </w:r>
      </w:p>
    </w:sdtContent>
  </w:sdt>
  <w:p w:rsidR="0048073B" w:rsidRDefault="0048073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Style w:val="a5"/>
      </w:rPr>
      <w:id w:val="-657461375"/>
      <w:docPartObj>
        <w:docPartGallery w:val="Page Numbers (Top of Page)"/>
        <w:docPartUnique/>
      </w:docPartObj>
    </w:sdtPr>
    <w:sdtEndPr>
      <w:rPr>
        <w:rStyle w:val="a5"/>
      </w:rPr>
    </w:sdtEndPr>
    <w:sdtContent>
      <w:p w:rsidR="0048073B" w:rsidRDefault="0048073B" w:rsidP="00AF4662">
        <w:pPr>
          <w:pStyle w:val="a3"/>
          <w:framePr w:wrap="none" w:vAnchor="text" w:hAnchor="margin" w:xAlign="center" w:y="1"/>
          <w:rPr>
            <w:rStyle w:val="a5"/>
          </w:rPr>
        </w:pPr>
        <w:r>
          <w:rPr>
            <w:rStyle w:val="a5"/>
          </w:rPr>
          <w:fldChar w:fldCharType="begin"/>
        </w:r>
        <w:r>
          <w:rPr>
            <w:rStyle w:val="a5"/>
          </w:rPr>
          <w:instrText xml:space="preserve"> PAGE </w:instrText>
        </w:r>
        <w:r>
          <w:rPr>
            <w:rStyle w:val="a5"/>
          </w:rPr>
          <w:fldChar w:fldCharType="separate"/>
        </w:r>
        <w:r w:rsidR="003642F3">
          <w:rPr>
            <w:rStyle w:val="a5"/>
            <w:noProof/>
          </w:rPr>
          <w:t>3986</w:t>
        </w:r>
        <w:r>
          <w:rPr>
            <w:rStyle w:val="a5"/>
          </w:rPr>
          <w:fldChar w:fldCharType="end"/>
        </w:r>
      </w:p>
    </w:sdtContent>
  </w:sdt>
  <w:p w:rsidR="0048073B" w:rsidRDefault="0048073B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42F3" w:rsidRDefault="003642F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6CA2"/>
    <w:rsid w:val="00076258"/>
    <w:rsid w:val="002C63DF"/>
    <w:rsid w:val="002E06DF"/>
    <w:rsid w:val="003642F3"/>
    <w:rsid w:val="0048073B"/>
    <w:rsid w:val="00486CA2"/>
    <w:rsid w:val="004B5826"/>
    <w:rsid w:val="00650F10"/>
    <w:rsid w:val="007355E5"/>
    <w:rsid w:val="007C43B9"/>
    <w:rsid w:val="00816C7B"/>
    <w:rsid w:val="008B3778"/>
    <w:rsid w:val="009D0985"/>
    <w:rsid w:val="009F063D"/>
    <w:rsid w:val="00B50BFA"/>
    <w:rsid w:val="00BB7DC9"/>
    <w:rsid w:val="00BE70AE"/>
    <w:rsid w:val="00CB1C57"/>
    <w:rsid w:val="00D059A1"/>
    <w:rsid w:val="00D3775B"/>
    <w:rsid w:val="00D97EB3"/>
    <w:rsid w:val="00DC6A78"/>
    <w:rsid w:val="00E504E5"/>
    <w:rsid w:val="00F256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43B9"/>
    <w:pPr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8073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8073B"/>
    <w:rPr>
      <w:rFonts w:ascii="Times New Roman" w:hAnsi="Times New Roman"/>
      <w:sz w:val="28"/>
    </w:rPr>
  </w:style>
  <w:style w:type="character" w:styleId="a5">
    <w:name w:val="page number"/>
    <w:basedOn w:val="a0"/>
    <w:uiPriority w:val="99"/>
    <w:semiHidden/>
    <w:unhideWhenUsed/>
    <w:rsid w:val="0048073B"/>
  </w:style>
  <w:style w:type="paragraph" w:styleId="a6">
    <w:name w:val="Balloon Text"/>
    <w:basedOn w:val="a"/>
    <w:link w:val="a7"/>
    <w:uiPriority w:val="99"/>
    <w:semiHidden/>
    <w:unhideWhenUsed/>
    <w:rsid w:val="009D098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D0985"/>
    <w:rPr>
      <w:rFonts w:ascii="Tahoma" w:hAnsi="Tahoma" w:cs="Tahoma"/>
      <w:sz w:val="16"/>
      <w:szCs w:val="16"/>
    </w:rPr>
  </w:style>
  <w:style w:type="paragraph" w:styleId="a8">
    <w:name w:val="footer"/>
    <w:basedOn w:val="a"/>
    <w:link w:val="a9"/>
    <w:uiPriority w:val="99"/>
    <w:unhideWhenUsed/>
    <w:rsid w:val="003642F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642F3"/>
    <w:rPr>
      <w:rFonts w:ascii="Times New Roman" w:hAnsi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43B9"/>
    <w:pPr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8073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8073B"/>
    <w:rPr>
      <w:rFonts w:ascii="Times New Roman" w:hAnsi="Times New Roman"/>
      <w:sz w:val="28"/>
    </w:rPr>
  </w:style>
  <w:style w:type="character" w:styleId="a5">
    <w:name w:val="page number"/>
    <w:basedOn w:val="a0"/>
    <w:uiPriority w:val="99"/>
    <w:semiHidden/>
    <w:unhideWhenUsed/>
    <w:rsid w:val="0048073B"/>
  </w:style>
  <w:style w:type="paragraph" w:styleId="a6">
    <w:name w:val="Balloon Text"/>
    <w:basedOn w:val="a"/>
    <w:link w:val="a7"/>
    <w:uiPriority w:val="99"/>
    <w:semiHidden/>
    <w:unhideWhenUsed/>
    <w:rsid w:val="009D098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D0985"/>
    <w:rPr>
      <w:rFonts w:ascii="Tahoma" w:hAnsi="Tahoma" w:cs="Tahoma"/>
      <w:sz w:val="16"/>
      <w:szCs w:val="16"/>
    </w:rPr>
  </w:style>
  <w:style w:type="paragraph" w:styleId="a8">
    <w:name w:val="footer"/>
    <w:basedOn w:val="a"/>
    <w:link w:val="a9"/>
    <w:uiPriority w:val="99"/>
    <w:unhideWhenUsed/>
    <w:rsid w:val="003642F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642F3"/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795</Words>
  <Characters>4535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Любшина Дарья Сергеевна</dc:creator>
  <cp:keywords/>
  <dc:description/>
  <cp:lastModifiedBy>ДИКОВА НАДЕЖДА ЮРЬЕВНА</cp:lastModifiedBy>
  <cp:revision>12</cp:revision>
  <cp:lastPrinted>2020-06-10T07:28:00Z</cp:lastPrinted>
  <dcterms:created xsi:type="dcterms:W3CDTF">2020-05-14T08:41:00Z</dcterms:created>
  <dcterms:modified xsi:type="dcterms:W3CDTF">2020-06-26T08:24:00Z</dcterms:modified>
</cp:coreProperties>
</file>